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746"/>
        <w:gridCol w:w="3919"/>
        <w:gridCol w:w="1701"/>
        <w:gridCol w:w="1696"/>
      </w:tblGrid>
      <w:tr w:rsidR="002526EB" w:rsidTr="001538D2">
        <w:trPr>
          <w:trHeight w:val="567"/>
        </w:trPr>
        <w:tc>
          <w:tcPr>
            <w:tcW w:w="1746" w:type="dxa"/>
            <w:vMerge w:val="restart"/>
          </w:tcPr>
          <w:p w:rsidR="002526EB" w:rsidRDefault="002526EB">
            <w:r w:rsidRPr="008B5AD6">
              <w:rPr>
                <w:noProof/>
                <w:lang w:eastAsia="tr-TR"/>
              </w:rPr>
              <w:drawing>
                <wp:inline distT="0" distB="0" distL="0" distR="0" wp14:anchorId="713B61D0" wp14:editId="0E2461BA">
                  <wp:extent cx="971550" cy="981075"/>
                  <wp:effectExtent l="0" t="0" r="0" b="9525"/>
                  <wp:docPr id="2" name="Resim 2" descr="C:\Users\bulentkirkan\Desktop\s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entkirkan\Desktop\s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c>
        <w:tc>
          <w:tcPr>
            <w:tcW w:w="3919" w:type="dxa"/>
            <w:vMerge w:val="restart"/>
          </w:tcPr>
          <w:p w:rsidR="002526EB" w:rsidRDefault="002526EB" w:rsidP="002526EB">
            <w:pPr>
              <w:jc w:val="center"/>
              <w:rPr>
                <w:rFonts w:ascii="Times New Roman" w:hAnsi="Times New Roman" w:cs="Times New Roman"/>
                <w:b/>
              </w:rPr>
            </w:pPr>
          </w:p>
          <w:p w:rsidR="002526EB" w:rsidRPr="002526EB" w:rsidRDefault="002526EB" w:rsidP="002526EB">
            <w:pPr>
              <w:jc w:val="center"/>
              <w:rPr>
                <w:rFonts w:ascii="Times New Roman" w:hAnsi="Times New Roman" w:cs="Times New Roman"/>
                <w:b/>
              </w:rPr>
            </w:pPr>
            <w:r w:rsidRPr="002526EB">
              <w:rPr>
                <w:rFonts w:ascii="Times New Roman" w:hAnsi="Times New Roman" w:cs="Times New Roman"/>
                <w:b/>
              </w:rPr>
              <w:t>SÜLEYMAN DEMİREL ÜNİVERSİTESİ SU ENSTİTÜSÜ KALİTE GÜVENCE KOMİSYONU TOPLANTI TUTANAĞI</w:t>
            </w:r>
          </w:p>
        </w:tc>
        <w:tc>
          <w:tcPr>
            <w:tcW w:w="1701" w:type="dxa"/>
          </w:tcPr>
          <w:p w:rsidR="002526EB" w:rsidRPr="002526EB" w:rsidRDefault="002526EB">
            <w:pPr>
              <w:rPr>
                <w:rFonts w:ascii="Times New Roman" w:hAnsi="Times New Roman" w:cs="Times New Roman"/>
              </w:rPr>
            </w:pPr>
            <w:r w:rsidRPr="002526EB">
              <w:rPr>
                <w:rFonts w:ascii="Times New Roman" w:hAnsi="Times New Roman" w:cs="Times New Roman"/>
              </w:rPr>
              <w:t>Toplantı No</w:t>
            </w:r>
          </w:p>
        </w:tc>
        <w:tc>
          <w:tcPr>
            <w:tcW w:w="1696" w:type="dxa"/>
          </w:tcPr>
          <w:p w:rsidR="002526EB" w:rsidRPr="002526EB" w:rsidRDefault="002526EB" w:rsidP="009F6A2E">
            <w:pPr>
              <w:rPr>
                <w:rFonts w:ascii="Times New Roman" w:hAnsi="Times New Roman" w:cs="Times New Roman"/>
              </w:rPr>
            </w:pPr>
            <w:r w:rsidRPr="002526EB">
              <w:rPr>
                <w:rFonts w:ascii="Times New Roman" w:hAnsi="Times New Roman" w:cs="Times New Roman"/>
              </w:rPr>
              <w:t>KGS-2021/</w:t>
            </w:r>
            <w:r w:rsidR="009F6A2E">
              <w:rPr>
                <w:rFonts w:ascii="Times New Roman" w:hAnsi="Times New Roman" w:cs="Times New Roman"/>
              </w:rPr>
              <w:t>1</w:t>
            </w:r>
          </w:p>
        </w:tc>
      </w:tr>
      <w:tr w:rsidR="002526EB" w:rsidTr="001538D2">
        <w:trPr>
          <w:trHeight w:val="419"/>
        </w:trPr>
        <w:tc>
          <w:tcPr>
            <w:tcW w:w="1746" w:type="dxa"/>
            <w:vMerge/>
          </w:tcPr>
          <w:p w:rsidR="002526EB" w:rsidRDefault="002526EB"/>
        </w:tc>
        <w:tc>
          <w:tcPr>
            <w:tcW w:w="3919" w:type="dxa"/>
            <w:vMerge/>
          </w:tcPr>
          <w:p w:rsidR="002526EB" w:rsidRPr="002526EB" w:rsidRDefault="002526EB">
            <w:pPr>
              <w:rPr>
                <w:rFonts w:ascii="Times New Roman" w:hAnsi="Times New Roman" w:cs="Times New Roman"/>
              </w:rPr>
            </w:pPr>
          </w:p>
        </w:tc>
        <w:tc>
          <w:tcPr>
            <w:tcW w:w="1701" w:type="dxa"/>
          </w:tcPr>
          <w:p w:rsidR="002526EB" w:rsidRPr="002526EB" w:rsidRDefault="002526EB">
            <w:pPr>
              <w:rPr>
                <w:rFonts w:ascii="Times New Roman" w:hAnsi="Times New Roman" w:cs="Times New Roman"/>
              </w:rPr>
            </w:pPr>
            <w:r w:rsidRPr="002526EB">
              <w:rPr>
                <w:rFonts w:ascii="Times New Roman" w:hAnsi="Times New Roman" w:cs="Times New Roman"/>
              </w:rPr>
              <w:t>Toplantı Tarihi</w:t>
            </w:r>
          </w:p>
        </w:tc>
        <w:tc>
          <w:tcPr>
            <w:tcW w:w="1696" w:type="dxa"/>
          </w:tcPr>
          <w:p w:rsidR="002526EB" w:rsidRPr="002526EB" w:rsidRDefault="009F6A2E">
            <w:pPr>
              <w:rPr>
                <w:rFonts w:ascii="Times New Roman" w:hAnsi="Times New Roman" w:cs="Times New Roman"/>
              </w:rPr>
            </w:pPr>
            <w:r>
              <w:rPr>
                <w:rFonts w:ascii="Times New Roman" w:hAnsi="Times New Roman" w:cs="Times New Roman"/>
              </w:rPr>
              <w:t>17.03</w:t>
            </w:r>
            <w:r w:rsidR="002526EB" w:rsidRPr="002526EB">
              <w:rPr>
                <w:rFonts w:ascii="Times New Roman" w:hAnsi="Times New Roman" w:cs="Times New Roman"/>
              </w:rPr>
              <w:t>.2021</w:t>
            </w:r>
          </w:p>
        </w:tc>
      </w:tr>
      <w:tr w:rsidR="002526EB" w:rsidTr="002526EB">
        <w:tc>
          <w:tcPr>
            <w:tcW w:w="1746" w:type="dxa"/>
            <w:vMerge/>
          </w:tcPr>
          <w:p w:rsidR="002526EB" w:rsidRDefault="002526EB"/>
        </w:tc>
        <w:tc>
          <w:tcPr>
            <w:tcW w:w="3919" w:type="dxa"/>
            <w:vMerge/>
          </w:tcPr>
          <w:p w:rsidR="002526EB" w:rsidRPr="002526EB" w:rsidRDefault="002526EB">
            <w:pPr>
              <w:rPr>
                <w:rFonts w:ascii="Times New Roman" w:hAnsi="Times New Roman" w:cs="Times New Roman"/>
              </w:rPr>
            </w:pPr>
          </w:p>
        </w:tc>
        <w:tc>
          <w:tcPr>
            <w:tcW w:w="1701" w:type="dxa"/>
          </w:tcPr>
          <w:p w:rsidR="002526EB" w:rsidRPr="002526EB" w:rsidRDefault="002526EB">
            <w:pPr>
              <w:rPr>
                <w:rFonts w:ascii="Times New Roman" w:hAnsi="Times New Roman" w:cs="Times New Roman"/>
              </w:rPr>
            </w:pPr>
            <w:r w:rsidRPr="002526EB">
              <w:rPr>
                <w:rFonts w:ascii="Times New Roman" w:hAnsi="Times New Roman" w:cs="Times New Roman"/>
              </w:rPr>
              <w:t>Toplantı Yeri</w:t>
            </w:r>
          </w:p>
        </w:tc>
        <w:tc>
          <w:tcPr>
            <w:tcW w:w="1696" w:type="dxa"/>
          </w:tcPr>
          <w:p w:rsidR="002526EB" w:rsidRPr="002526EB" w:rsidRDefault="002526EB">
            <w:pPr>
              <w:rPr>
                <w:rFonts w:ascii="Times New Roman" w:hAnsi="Times New Roman" w:cs="Times New Roman"/>
              </w:rPr>
            </w:pPr>
            <w:r w:rsidRPr="002526EB">
              <w:rPr>
                <w:rFonts w:ascii="Times New Roman" w:hAnsi="Times New Roman" w:cs="Times New Roman"/>
              </w:rPr>
              <w:t>Su Enstitüsü Toplantı Salonu</w:t>
            </w:r>
          </w:p>
        </w:tc>
      </w:tr>
    </w:tbl>
    <w:p w:rsidR="008B5AD6" w:rsidRDefault="008B5AD6"/>
    <w:tbl>
      <w:tblPr>
        <w:tblStyle w:val="TabloKlavuzu"/>
        <w:tblW w:w="0" w:type="auto"/>
        <w:tblLook w:val="04A0" w:firstRow="1" w:lastRow="0" w:firstColumn="1" w:lastColumn="0" w:noHBand="0" w:noVBand="1"/>
      </w:tblPr>
      <w:tblGrid>
        <w:gridCol w:w="9062"/>
      </w:tblGrid>
      <w:tr w:rsidR="001538D2" w:rsidRPr="001538D2" w:rsidTr="001538D2">
        <w:tc>
          <w:tcPr>
            <w:tcW w:w="9062" w:type="dxa"/>
          </w:tcPr>
          <w:p w:rsidR="001538D2" w:rsidRPr="001538D2" w:rsidRDefault="001538D2" w:rsidP="001538D2">
            <w:pPr>
              <w:jc w:val="center"/>
              <w:rPr>
                <w:rFonts w:ascii="Times New Roman" w:hAnsi="Times New Roman" w:cs="Times New Roman"/>
                <w:b/>
                <w:sz w:val="24"/>
                <w:szCs w:val="24"/>
              </w:rPr>
            </w:pPr>
            <w:r w:rsidRPr="001538D2">
              <w:rPr>
                <w:rFonts w:ascii="Times New Roman" w:hAnsi="Times New Roman" w:cs="Times New Roman"/>
                <w:b/>
                <w:sz w:val="24"/>
                <w:szCs w:val="24"/>
              </w:rPr>
              <w:t>BAŞLIK</w:t>
            </w:r>
          </w:p>
        </w:tc>
      </w:tr>
      <w:tr w:rsidR="001538D2" w:rsidRPr="001538D2" w:rsidTr="001538D2">
        <w:tc>
          <w:tcPr>
            <w:tcW w:w="9062" w:type="dxa"/>
          </w:tcPr>
          <w:p w:rsidR="001538D2" w:rsidRPr="001538D2" w:rsidRDefault="001538D2" w:rsidP="009F6A2E">
            <w:pPr>
              <w:shd w:val="clear" w:color="auto" w:fill="FFFFFF"/>
              <w:spacing w:before="100" w:beforeAutospacing="1" w:after="100" w:afterAutospacing="1"/>
              <w:outlineLvl w:val="1"/>
              <w:rPr>
                <w:rFonts w:ascii="Times New Roman" w:hAnsi="Times New Roman" w:cs="Times New Roman"/>
                <w:sz w:val="24"/>
                <w:szCs w:val="24"/>
              </w:rPr>
            </w:pPr>
            <w:r w:rsidRPr="001538D2">
              <w:rPr>
                <w:rFonts w:ascii="Times New Roman" w:eastAsia="Times New Roman" w:hAnsi="Times New Roman" w:cs="Times New Roman"/>
                <w:bCs/>
                <w:color w:val="212121"/>
                <w:sz w:val="24"/>
                <w:szCs w:val="24"/>
                <w:lang w:eastAsia="tr-TR"/>
              </w:rPr>
              <w:t>Su Enstitüsü Birim Kalite Komisyonu Kalite Toplantısı</w:t>
            </w:r>
            <w:r>
              <w:rPr>
                <w:rFonts w:ascii="Times New Roman" w:eastAsia="Times New Roman" w:hAnsi="Times New Roman" w:cs="Times New Roman"/>
                <w:bCs/>
                <w:color w:val="212121"/>
                <w:sz w:val="24"/>
                <w:szCs w:val="24"/>
                <w:lang w:eastAsia="tr-TR"/>
              </w:rPr>
              <w:t xml:space="preserve"> (</w:t>
            </w:r>
            <w:r w:rsidR="009F6A2E">
              <w:rPr>
                <w:rFonts w:ascii="Times New Roman" w:eastAsia="Times New Roman" w:hAnsi="Times New Roman" w:cs="Times New Roman"/>
                <w:bCs/>
                <w:color w:val="212121"/>
                <w:sz w:val="24"/>
                <w:szCs w:val="24"/>
                <w:lang w:eastAsia="tr-TR"/>
              </w:rPr>
              <w:t>17.03</w:t>
            </w:r>
            <w:r>
              <w:rPr>
                <w:rFonts w:ascii="Times New Roman" w:eastAsia="Times New Roman" w:hAnsi="Times New Roman" w:cs="Times New Roman"/>
                <w:bCs/>
                <w:color w:val="212121"/>
                <w:sz w:val="24"/>
                <w:szCs w:val="24"/>
                <w:lang w:eastAsia="tr-TR"/>
              </w:rPr>
              <w:t>.2021)</w:t>
            </w:r>
          </w:p>
        </w:tc>
        <w:bookmarkStart w:id="0" w:name="_GoBack"/>
        <w:bookmarkEnd w:id="0"/>
      </w:tr>
    </w:tbl>
    <w:p w:rsidR="008B5AD6" w:rsidRPr="001538D2" w:rsidRDefault="008B5AD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96"/>
        <w:gridCol w:w="8666"/>
      </w:tblGrid>
      <w:tr w:rsidR="001538D2" w:rsidRPr="001538D2" w:rsidTr="00655F1D">
        <w:tc>
          <w:tcPr>
            <w:tcW w:w="9062" w:type="dxa"/>
            <w:gridSpan w:val="2"/>
          </w:tcPr>
          <w:p w:rsidR="001538D2" w:rsidRPr="001538D2" w:rsidRDefault="001538D2" w:rsidP="001538D2">
            <w:pPr>
              <w:jc w:val="center"/>
              <w:rPr>
                <w:rFonts w:ascii="Times New Roman" w:hAnsi="Times New Roman" w:cs="Times New Roman"/>
                <w:b/>
                <w:sz w:val="24"/>
                <w:szCs w:val="24"/>
              </w:rPr>
            </w:pPr>
            <w:r w:rsidRPr="001538D2">
              <w:rPr>
                <w:rFonts w:ascii="Times New Roman" w:hAnsi="Times New Roman" w:cs="Times New Roman"/>
                <w:b/>
                <w:sz w:val="24"/>
                <w:szCs w:val="24"/>
              </w:rPr>
              <w:t>GÜNDEM MADDELERİ</w:t>
            </w:r>
          </w:p>
        </w:tc>
      </w:tr>
      <w:tr w:rsidR="001538D2" w:rsidRPr="001538D2" w:rsidTr="001538D2">
        <w:tc>
          <w:tcPr>
            <w:tcW w:w="279" w:type="dxa"/>
          </w:tcPr>
          <w:p w:rsidR="001538D2" w:rsidRPr="001538D2" w:rsidRDefault="001538D2" w:rsidP="0057739A">
            <w:pPr>
              <w:spacing w:line="360" w:lineRule="auto"/>
              <w:jc w:val="both"/>
              <w:rPr>
                <w:rFonts w:ascii="Times New Roman" w:hAnsi="Times New Roman" w:cs="Times New Roman"/>
                <w:sz w:val="24"/>
                <w:szCs w:val="24"/>
              </w:rPr>
            </w:pPr>
            <w:r w:rsidRPr="001538D2">
              <w:rPr>
                <w:rFonts w:ascii="Times New Roman" w:hAnsi="Times New Roman" w:cs="Times New Roman"/>
                <w:color w:val="212121"/>
                <w:sz w:val="24"/>
                <w:szCs w:val="24"/>
                <w:shd w:val="clear" w:color="auto" w:fill="FFFFFF"/>
              </w:rPr>
              <w:t>1.</w:t>
            </w:r>
          </w:p>
        </w:tc>
        <w:tc>
          <w:tcPr>
            <w:tcW w:w="8783" w:type="dxa"/>
          </w:tcPr>
          <w:p w:rsidR="001538D2" w:rsidRPr="001538D2" w:rsidRDefault="009F6A2E" w:rsidP="009F6A2E">
            <w:pPr>
              <w:spacing w:line="360"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Birim Kalite Komisyonu Başkanı seçimi</w:t>
            </w:r>
          </w:p>
        </w:tc>
      </w:tr>
      <w:tr w:rsidR="009F6A2E" w:rsidRPr="001538D2" w:rsidTr="001538D2">
        <w:tc>
          <w:tcPr>
            <w:tcW w:w="279" w:type="dxa"/>
          </w:tcPr>
          <w:p w:rsidR="009F6A2E" w:rsidRPr="001538D2" w:rsidRDefault="009F6A2E" w:rsidP="0057739A">
            <w:pPr>
              <w:spacing w:line="360" w:lineRule="auto"/>
              <w:jc w:val="both"/>
              <w:rPr>
                <w:rFonts w:ascii="Times New Roman" w:hAnsi="Times New Roman" w:cs="Times New Roman"/>
                <w:color w:val="212121"/>
                <w:sz w:val="24"/>
                <w:szCs w:val="24"/>
                <w:shd w:val="clear" w:color="auto" w:fill="FFFFFF"/>
              </w:rPr>
            </w:pPr>
            <w:r w:rsidRPr="001538D2">
              <w:rPr>
                <w:rFonts w:ascii="Times New Roman" w:hAnsi="Times New Roman" w:cs="Times New Roman"/>
                <w:sz w:val="24"/>
                <w:szCs w:val="24"/>
              </w:rPr>
              <w:t>2.</w:t>
            </w:r>
          </w:p>
        </w:tc>
        <w:tc>
          <w:tcPr>
            <w:tcW w:w="8783" w:type="dxa"/>
          </w:tcPr>
          <w:p w:rsidR="009F6A2E" w:rsidRDefault="009F6A2E" w:rsidP="009F6A2E">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Birim Kalite Komisyonu </w:t>
            </w:r>
            <w:r>
              <w:rPr>
                <w:rFonts w:ascii="Times New Roman" w:hAnsi="Times New Roman" w:cs="Times New Roman"/>
                <w:color w:val="212121"/>
                <w:sz w:val="24"/>
                <w:szCs w:val="24"/>
                <w:shd w:val="clear" w:color="auto" w:fill="FFFFFF"/>
              </w:rPr>
              <w:t>görev ve sorumluluklarının görüşülmesi</w:t>
            </w:r>
          </w:p>
        </w:tc>
      </w:tr>
      <w:tr w:rsidR="001538D2" w:rsidRPr="001538D2" w:rsidTr="001538D2">
        <w:tc>
          <w:tcPr>
            <w:tcW w:w="279" w:type="dxa"/>
          </w:tcPr>
          <w:p w:rsidR="001538D2" w:rsidRPr="001538D2" w:rsidRDefault="009F6A2E" w:rsidP="0057739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83" w:type="dxa"/>
          </w:tcPr>
          <w:p w:rsidR="001538D2" w:rsidRPr="001538D2" w:rsidRDefault="001538D2" w:rsidP="009F6A2E">
            <w:pPr>
              <w:spacing w:line="360" w:lineRule="auto"/>
              <w:jc w:val="both"/>
              <w:rPr>
                <w:rFonts w:ascii="Times New Roman" w:hAnsi="Times New Roman" w:cs="Times New Roman"/>
                <w:sz w:val="24"/>
                <w:szCs w:val="24"/>
              </w:rPr>
            </w:pPr>
            <w:r w:rsidRPr="001538D2">
              <w:rPr>
                <w:rFonts w:ascii="Times New Roman" w:hAnsi="Times New Roman" w:cs="Times New Roman"/>
                <w:color w:val="212121"/>
                <w:sz w:val="24"/>
                <w:szCs w:val="24"/>
                <w:shd w:val="clear" w:color="auto" w:fill="FFFFFF"/>
              </w:rPr>
              <w:t>202</w:t>
            </w:r>
            <w:r w:rsidR="009F6A2E">
              <w:rPr>
                <w:rFonts w:ascii="Times New Roman" w:hAnsi="Times New Roman" w:cs="Times New Roman"/>
                <w:color w:val="212121"/>
                <w:sz w:val="24"/>
                <w:szCs w:val="24"/>
                <w:shd w:val="clear" w:color="auto" w:fill="FFFFFF"/>
              </w:rPr>
              <w:t>1</w:t>
            </w:r>
            <w:r w:rsidRPr="001538D2">
              <w:rPr>
                <w:rFonts w:ascii="Times New Roman" w:hAnsi="Times New Roman" w:cs="Times New Roman"/>
                <w:color w:val="212121"/>
                <w:sz w:val="24"/>
                <w:szCs w:val="24"/>
                <w:shd w:val="clear" w:color="auto" w:fill="FFFFFF"/>
              </w:rPr>
              <w:t xml:space="preserve"> dönemi gerçekleştirilecek faaliyetlerin görüşülmesi</w:t>
            </w:r>
          </w:p>
        </w:tc>
      </w:tr>
    </w:tbl>
    <w:p w:rsidR="008B5AD6" w:rsidRPr="001538D2" w:rsidRDefault="008B5AD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1538D2" w:rsidRPr="001538D2" w:rsidTr="001538D2">
        <w:tc>
          <w:tcPr>
            <w:tcW w:w="9062" w:type="dxa"/>
          </w:tcPr>
          <w:p w:rsidR="001538D2" w:rsidRPr="001538D2" w:rsidRDefault="001538D2" w:rsidP="001538D2">
            <w:pPr>
              <w:jc w:val="center"/>
              <w:rPr>
                <w:rFonts w:ascii="Times New Roman" w:hAnsi="Times New Roman" w:cs="Times New Roman"/>
                <w:b/>
                <w:sz w:val="24"/>
                <w:szCs w:val="24"/>
              </w:rPr>
            </w:pPr>
            <w:r w:rsidRPr="001538D2">
              <w:rPr>
                <w:rFonts w:ascii="Times New Roman" w:hAnsi="Times New Roman" w:cs="Times New Roman"/>
                <w:b/>
                <w:sz w:val="24"/>
                <w:szCs w:val="24"/>
              </w:rPr>
              <w:t>KAPSAM</w:t>
            </w:r>
          </w:p>
        </w:tc>
      </w:tr>
      <w:tr w:rsidR="001538D2" w:rsidRPr="001538D2" w:rsidTr="001538D2">
        <w:tc>
          <w:tcPr>
            <w:tcW w:w="9062" w:type="dxa"/>
          </w:tcPr>
          <w:p w:rsidR="001538D2" w:rsidRPr="001538D2" w:rsidRDefault="001538D2" w:rsidP="009F6A2E">
            <w:pPr>
              <w:jc w:val="both"/>
              <w:rPr>
                <w:rFonts w:ascii="Times New Roman" w:hAnsi="Times New Roman" w:cs="Times New Roman"/>
                <w:sz w:val="24"/>
                <w:szCs w:val="24"/>
              </w:rPr>
            </w:pPr>
            <w:r w:rsidRPr="0057739A">
              <w:rPr>
                <w:rFonts w:ascii="Times New Roman" w:hAnsi="Times New Roman" w:cs="Times New Roman"/>
                <w:sz w:val="24"/>
                <w:szCs w:val="24"/>
              </w:rPr>
              <w:t>Süleyman Demirel Üniversitesi</w:t>
            </w:r>
            <w:r w:rsidR="0074664B" w:rsidRPr="0057739A">
              <w:rPr>
                <w:rFonts w:ascii="Times New Roman" w:hAnsi="Times New Roman" w:cs="Times New Roman"/>
                <w:sz w:val="24"/>
                <w:szCs w:val="24"/>
              </w:rPr>
              <w:t xml:space="preserve"> Su Enstitüsü Birim Kalite Komisyon</w:t>
            </w:r>
            <w:r w:rsidRPr="0057739A">
              <w:rPr>
                <w:rFonts w:ascii="Times New Roman" w:hAnsi="Times New Roman" w:cs="Times New Roman"/>
                <w:sz w:val="24"/>
                <w:szCs w:val="24"/>
              </w:rPr>
              <w:t xml:space="preserve"> üyeleri ile </w:t>
            </w:r>
            <w:r w:rsidR="0074664B" w:rsidRPr="0057739A">
              <w:rPr>
                <w:rFonts w:ascii="Times New Roman" w:hAnsi="Times New Roman" w:cs="Times New Roman"/>
                <w:sz w:val="24"/>
                <w:szCs w:val="24"/>
              </w:rPr>
              <w:t>Su Enstitüsü toplantı salonunda</w:t>
            </w:r>
            <w:r w:rsidRPr="0057739A">
              <w:rPr>
                <w:rFonts w:ascii="Times New Roman" w:hAnsi="Times New Roman" w:cs="Times New Roman"/>
                <w:sz w:val="24"/>
                <w:szCs w:val="24"/>
              </w:rPr>
              <w:t xml:space="preserve"> bir toplantı gerçekleştirilmiştir. </w:t>
            </w:r>
            <w:r w:rsidR="009F6A2E">
              <w:rPr>
                <w:rFonts w:ascii="Times New Roman" w:hAnsi="Times New Roman" w:cs="Times New Roman"/>
                <w:sz w:val="24"/>
                <w:szCs w:val="24"/>
              </w:rPr>
              <w:t xml:space="preserve">Birim </w:t>
            </w:r>
            <w:r w:rsidR="0057739A" w:rsidRPr="0057739A">
              <w:rPr>
                <w:rFonts w:ascii="Times New Roman" w:hAnsi="Times New Roman" w:cs="Times New Roman"/>
                <w:sz w:val="24"/>
                <w:szCs w:val="24"/>
              </w:rPr>
              <w:t xml:space="preserve">Kalite </w:t>
            </w:r>
            <w:r w:rsidR="009F6A2E">
              <w:rPr>
                <w:rFonts w:ascii="Times New Roman" w:hAnsi="Times New Roman" w:cs="Times New Roman"/>
                <w:sz w:val="24"/>
                <w:szCs w:val="24"/>
              </w:rPr>
              <w:t>komisyonu üyelerinin kalite faaliyetlerinin yürütülmesinde görev ve sorumluklarının kapsamında Su Enstitüsü Müdürü Doç. Dr. Şehnaz ŞENER tarafından bilgilendirmeler yapılmıştır. Toplantıda Birim Kalite Komisyonu başkanı olarak oy birliği ile Doç. Dr. Bülent KIRKAN seçilmiştir.</w:t>
            </w:r>
            <w:r w:rsidR="0057739A">
              <w:rPr>
                <w:rFonts w:ascii="Times New Roman" w:hAnsi="Times New Roman" w:cs="Times New Roman"/>
                <w:color w:val="212121"/>
                <w:sz w:val="24"/>
                <w:szCs w:val="24"/>
                <w:shd w:val="clear" w:color="auto" w:fill="FFFFFF"/>
              </w:rPr>
              <w:t xml:space="preserve"> Su Enstitüsü tarafından yürütülmekte olan projelerinde son durumlarla ilgili komisyon üyelerine bilgilendirmeler yapıldı. Yürütülen projeler yanında 202</w:t>
            </w:r>
            <w:r w:rsidR="009F6A2E">
              <w:rPr>
                <w:rFonts w:ascii="Times New Roman" w:hAnsi="Times New Roman" w:cs="Times New Roman"/>
                <w:color w:val="212121"/>
                <w:sz w:val="24"/>
                <w:szCs w:val="24"/>
                <w:shd w:val="clear" w:color="auto" w:fill="FFFFFF"/>
              </w:rPr>
              <w:t>1</w:t>
            </w:r>
            <w:r w:rsidR="0057739A">
              <w:rPr>
                <w:rFonts w:ascii="Times New Roman" w:hAnsi="Times New Roman" w:cs="Times New Roman"/>
                <w:color w:val="212121"/>
                <w:sz w:val="24"/>
                <w:szCs w:val="24"/>
                <w:shd w:val="clear" w:color="auto" w:fill="FFFFFF"/>
              </w:rPr>
              <w:t xml:space="preserve"> yılında </w:t>
            </w:r>
            <w:r w:rsidR="009F6A2E">
              <w:rPr>
                <w:rFonts w:ascii="Times New Roman" w:hAnsi="Times New Roman" w:cs="Times New Roman"/>
                <w:color w:val="212121"/>
                <w:sz w:val="24"/>
                <w:szCs w:val="24"/>
                <w:shd w:val="clear" w:color="auto" w:fill="FFFFFF"/>
              </w:rPr>
              <w:t xml:space="preserve">gerçekleştirilecek </w:t>
            </w:r>
            <w:r w:rsidR="0057739A">
              <w:rPr>
                <w:rFonts w:ascii="Times New Roman" w:hAnsi="Times New Roman" w:cs="Times New Roman"/>
                <w:color w:val="212121"/>
                <w:sz w:val="24"/>
                <w:szCs w:val="24"/>
                <w:shd w:val="clear" w:color="auto" w:fill="FFFFFF"/>
              </w:rPr>
              <w:t>faaliyetler konusunda komisyon üyelerinin görüşleri alın</w:t>
            </w:r>
            <w:r w:rsidR="009F6A2E">
              <w:rPr>
                <w:rFonts w:ascii="Times New Roman" w:hAnsi="Times New Roman" w:cs="Times New Roman"/>
                <w:color w:val="212121"/>
                <w:sz w:val="24"/>
                <w:szCs w:val="24"/>
                <w:shd w:val="clear" w:color="auto" w:fill="FFFFFF"/>
              </w:rPr>
              <w:t>mıştır</w:t>
            </w:r>
            <w:r w:rsidR="0057739A">
              <w:rPr>
                <w:rFonts w:ascii="Times New Roman" w:hAnsi="Times New Roman" w:cs="Times New Roman"/>
                <w:color w:val="212121"/>
                <w:sz w:val="24"/>
                <w:szCs w:val="24"/>
                <w:shd w:val="clear" w:color="auto" w:fill="FFFFFF"/>
              </w:rPr>
              <w:t>. Su Enstitüsü idari birimlerde karşılaşılan pro</w:t>
            </w:r>
            <w:r w:rsidR="004047A5">
              <w:rPr>
                <w:rFonts w:ascii="Times New Roman" w:hAnsi="Times New Roman" w:cs="Times New Roman"/>
                <w:color w:val="212121"/>
                <w:sz w:val="24"/>
                <w:szCs w:val="24"/>
                <w:shd w:val="clear" w:color="auto" w:fill="FFFFFF"/>
              </w:rPr>
              <w:t>b</w:t>
            </w:r>
            <w:r w:rsidR="0057739A">
              <w:rPr>
                <w:rFonts w:ascii="Times New Roman" w:hAnsi="Times New Roman" w:cs="Times New Roman"/>
                <w:color w:val="212121"/>
                <w:sz w:val="24"/>
                <w:szCs w:val="24"/>
                <w:shd w:val="clear" w:color="auto" w:fill="FFFFFF"/>
              </w:rPr>
              <w:t xml:space="preserve">lemler ve çözümleri kapsamında değerlendirmeler yapılmıştır. </w:t>
            </w:r>
          </w:p>
        </w:tc>
      </w:tr>
    </w:tbl>
    <w:p w:rsidR="008B5AD6" w:rsidRDefault="008B5AD6" w:rsidP="009F6A2E">
      <w:r>
        <w:t xml:space="preserve">            </w:t>
      </w:r>
    </w:p>
    <w:sectPr w:rsidR="008B5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35BF"/>
    <w:multiLevelType w:val="hybridMultilevel"/>
    <w:tmpl w:val="5748D8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F73BF"/>
    <w:multiLevelType w:val="hybridMultilevel"/>
    <w:tmpl w:val="7FBE43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5E0E82"/>
    <w:multiLevelType w:val="hybridMultilevel"/>
    <w:tmpl w:val="1B00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FA47E1"/>
    <w:multiLevelType w:val="hybridMultilevel"/>
    <w:tmpl w:val="AC3AD438"/>
    <w:lvl w:ilvl="0" w:tplc="CD20CDB8">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DB3CB7"/>
    <w:multiLevelType w:val="hybridMultilevel"/>
    <w:tmpl w:val="AC049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17"/>
    <w:rsid w:val="00007B31"/>
    <w:rsid w:val="001538D2"/>
    <w:rsid w:val="002526EB"/>
    <w:rsid w:val="002F5267"/>
    <w:rsid w:val="004047A5"/>
    <w:rsid w:val="004D39B1"/>
    <w:rsid w:val="0057739A"/>
    <w:rsid w:val="0074664B"/>
    <w:rsid w:val="00771117"/>
    <w:rsid w:val="008A2A1F"/>
    <w:rsid w:val="008B5AD6"/>
    <w:rsid w:val="009107E1"/>
    <w:rsid w:val="009F6A2E"/>
    <w:rsid w:val="00A47485"/>
    <w:rsid w:val="00BE4E30"/>
    <w:rsid w:val="00FB1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C4A8"/>
  <w15:chartTrackingRefBased/>
  <w15:docId w15:val="{B1782703-6837-4DA3-8949-D6B257A5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5935">
      <w:bodyDiv w:val="1"/>
      <w:marLeft w:val="0"/>
      <w:marRight w:val="0"/>
      <w:marTop w:val="0"/>
      <w:marBottom w:val="0"/>
      <w:divBdr>
        <w:top w:val="none" w:sz="0" w:space="0" w:color="auto"/>
        <w:left w:val="none" w:sz="0" w:space="0" w:color="auto"/>
        <w:bottom w:val="none" w:sz="0" w:space="0" w:color="auto"/>
        <w:right w:val="none" w:sz="0" w:space="0" w:color="auto"/>
      </w:divBdr>
    </w:div>
    <w:div w:id="1943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188</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KIRKAN</dc:creator>
  <cp:keywords/>
  <dc:description/>
  <cp:lastModifiedBy>Bülent KIRKAN</cp:lastModifiedBy>
  <cp:revision>7</cp:revision>
  <dcterms:created xsi:type="dcterms:W3CDTF">2021-09-27T10:49:00Z</dcterms:created>
  <dcterms:modified xsi:type="dcterms:W3CDTF">2021-10-04T11:09:00Z</dcterms:modified>
</cp:coreProperties>
</file>